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ParaAttribute1"/>
        <w:jc w:val="center"/>
        <w:spacing w:line="276" w:lineRule="auto"/>
        <w:ind w:left="0" w:firstLine="0"/>
        <w:rPr>
          <w:rStyle w:val="CharAttribute1"/>
          <w:sz w:val="36.0"/>
          <w:szCs w:val="36.0"/>
          <w:rFonts w:ascii="Calibri" w:cs="Calibri" w:hAnsi="Calibri"/>
        </w:rPr>
      </w:pPr>
    </w:p>
    <w:p>
      <w:pPr>
        <w:pStyle w:val="ParaAttribute1"/>
        <w:jc w:val="center"/>
        <w:spacing w:line="276" w:lineRule="auto"/>
        <w:ind w:left="0" w:firstLine="0"/>
        <w:rPr>
          <w:rStyle w:val="CharAttribute1"/>
          <w:sz w:val="36.0"/>
          <w:szCs w:val="36.0"/>
          <w:rFonts w:ascii="Calibri" w:cs="Calibri" w:hAnsi="Calibri"/>
        </w:rPr>
      </w:pPr>
      <w:r>
        <w:rPr>
          <w:rStyle w:val="CharAttribute1"/>
          <w:sz w:val="36.0"/>
          <w:szCs w:val="36.0"/>
          <w:rFonts w:ascii="Calibri" w:cs="Calibri" w:hAnsi="Calibri"/>
        </w:rPr>
        <w:t>CURRICULUM VITAE</w:t>
      </w:r>
    </w:p>
    <w:p>
      <w:pPr>
        <w:pStyle w:val="ParaAttribute1"/>
        <w:jc w:val="center"/>
        <w:spacing w:after="0" w:line="276" w:lineRule="auto"/>
        <w:ind w:left="0" w:firstLine="0"/>
        <w:rPr>
          <w:rStyle w:val="CharAttribute3"/>
          <w:rFonts w:cs="Calibri" w:hAnsi="Calibri"/>
        </w:rPr>
      </w:pPr>
      <w:r>
        <w:rPr>
          <w:rStyle w:val="CharAttribute3"/>
          <w:rFonts w:ascii="Calibri" w:cs="Calibri" w:hAnsi="Calibri"/>
        </w:rPr>
        <w:t>ERIC FERNANDO CASANOVA</w:t>
      </w:r>
      <w:r>
        <w:rPr>
          <w:rStyle w:val="CharAttribute3"/>
          <w:rFonts w:ascii="Calibri" w:cs="Calibri" w:hAnsi="Calibri"/>
        </w:rPr>
        <w:t xml:space="preserve"> </w:t>
      </w:r>
      <w:r>
        <w:rPr>
          <w:rStyle w:val="CharAttribute3"/>
          <w:rFonts w:ascii="Calibri" w:cs="Calibri" w:hAnsi="Calibri"/>
        </w:rPr>
        <w:t>RAMOS</w:t>
      </w:r>
    </w:p>
    <w:p>
      <w:pPr>
        <w:pStyle w:val="ParaAttribute1"/>
        <w:jc w:val="center"/>
        <w:spacing w:after="0" w:line="276" w:lineRule="auto"/>
        <w:ind w:left="0" w:firstLine="0"/>
        <w:rPr>
          <w:sz w:val="36.0"/>
          <w:szCs w:val="36.0"/>
          <w:rFonts w:ascii="Calibri" w:cs="Calibri" w:hAnsi="Calibri"/>
        </w:rPr>
      </w:pPr>
      <w:r>
        <w:rPr>
          <w:rStyle w:val="CharAttribute4"/>
          <w:sz w:val="22.0"/>
          <w:szCs w:val="22.0"/>
          <w:rFonts w:ascii="Calibri" w:cs="Calibri" w:hAnsi="Calibri"/>
        </w:rPr>
        <w:t>Psj</w:t>
      </w:r>
      <w:r>
        <w:rPr>
          <w:rStyle w:val="CharAttribute4"/>
          <w:sz w:val="22.0"/>
          <w:szCs w:val="22.0"/>
          <w:rFonts w:ascii="Calibri" w:cs="Calibri" w:hAnsi="Calibri"/>
        </w:rPr>
        <w:t xml:space="preserve">. </w:t>
      </w:r>
      <w:r>
        <w:rPr>
          <w:rStyle w:val="CharAttribute4"/>
          <w:sz w:val="22.0"/>
          <w:szCs w:val="22.0"/>
          <w:rFonts w:ascii="Calibri" w:cs="Calibri" w:hAnsi="Calibri"/>
        </w:rPr>
        <w:t>Estacion</w:t>
      </w:r>
      <w:r>
        <w:rPr>
          <w:rStyle w:val="CharAttribute4"/>
          <w:sz w:val="22.0"/>
          <w:szCs w:val="22.0"/>
          <w:rFonts w:ascii="Calibri" w:cs="Calibri" w:hAnsi="Calibri"/>
        </w:rPr>
        <w:t xml:space="preserve"> Pirita # 614</w:t>
      </w:r>
      <w:r>
        <w:rPr>
          <w:rStyle w:val="CharAttribute4"/>
          <w:sz w:val="22.0"/>
          <w:szCs w:val="22.0"/>
          <w:rFonts w:ascii="Calibri" w:cs="Calibri" w:hAnsi="Calibri"/>
        </w:rPr>
        <w:t xml:space="preserve"> – Coquimbo.</w:t>
      </w:r>
    </w:p>
    <w:p>
      <w:pPr>
        <w:pStyle w:val="ParaAttribute2"/>
        <w:spacing w:after="0" w:line="276" w:lineRule="auto"/>
        <w:rPr>
          <w:rStyle w:val="CharAttribute4"/>
          <w:sz w:val="22.0"/>
          <w:szCs w:val="22.0"/>
          <w:rFonts w:cs="Calibri" w:hAnsi="Calibri"/>
        </w:rPr>
      </w:pPr>
      <w:r>
        <w:rPr>
          <w:rStyle w:val="CharAttribute4"/>
          <w:sz w:val="22.0"/>
          <w:szCs w:val="22.0"/>
          <w:rFonts w:ascii="Calibri" w:cs="Calibri" w:hAnsi="Calibri"/>
        </w:rPr>
        <w:t>FONO</w:t>
      </w:r>
      <w:r>
        <w:rPr>
          <w:rStyle w:val="CharAttribute4"/>
          <w:sz w:val="22.0"/>
          <w:szCs w:val="22.0"/>
          <w:rFonts w:ascii="Calibri" w:cs="Calibri" w:hAnsi="Calibri"/>
        </w:rPr>
        <w:t>S:</w:t>
      </w:r>
      <w:r>
        <w:rPr>
          <w:rStyle w:val="CharAttribute4"/>
          <w:sz w:val="22.0"/>
          <w:szCs w:val="22.0"/>
          <w:rFonts w:ascii="Calibri" w:cs="Calibri" w:hAnsi="Calibri"/>
        </w:rPr>
        <w:t xml:space="preserve"> 0956022709</w:t>
      </w:r>
      <w:r>
        <w:rPr>
          <w:rStyle w:val="CharAttribute4"/>
          <w:sz w:val="22.0"/>
          <w:szCs w:val="22.0"/>
          <w:rFonts w:ascii="Calibri" w:cs="Calibri" w:hAnsi="Calibri"/>
        </w:rPr>
        <w:t>.</w:t>
      </w:r>
    </w:p>
    <w:p>
      <w:pPr>
        <w:pStyle w:val="ParaAttribute2"/>
        <w:spacing w:after="0" w:line="276" w:lineRule="auto"/>
        <w:rPr>
          <w:rStyle w:val="CharAttribute4"/>
          <w:sz w:val="22.0"/>
          <w:szCs w:val="22.0"/>
          <w:rFonts w:cs="Calibri" w:hAnsi="Calibri"/>
        </w:rPr>
      </w:pPr>
      <w:r>
        <w:rPr>
          <w:rStyle w:val="CharAttribute4"/>
          <w:sz w:val="22.0"/>
          <w:szCs w:val="22.0"/>
          <w:rFonts w:ascii="Calibri" w:cs="Calibri" w:hAnsi="Calibri"/>
        </w:rPr>
        <w:t>Correo electrónico</w:t>
      </w:r>
      <w:r>
        <w:rPr>
          <w:rStyle w:val="CharAttribute4"/>
          <w:sz w:val="22.0"/>
          <w:szCs w:val="22.0"/>
          <w:rFonts w:ascii="Calibri" w:cs="Calibri" w:hAnsi="Calibri"/>
        </w:rPr>
        <w:t xml:space="preserve">  </w:t>
      </w:r>
      <w:r>
        <w:rPr>
          <w:rStyle w:val="CharAttribute4"/>
          <w:sz w:val="22.0"/>
          <w:szCs w:val="22.0"/>
          <w:rFonts w:ascii="Calibri" w:cs="Calibri" w:hAnsi="Calibri"/>
        </w:rPr>
        <w:t xml:space="preserve"> </w:t>
      </w:r>
      <w:r>
        <w:rPr>
          <w:rStyle w:val="CharAttribute4"/>
          <w:sz w:val="22.0"/>
          <w:szCs w:val="22.0"/>
          <w:rFonts w:ascii="Calibri" w:cs="Calibri" w:hAnsi="Calibri"/>
        </w:rPr>
        <w:t xml:space="preserve"> </w:t>
      </w:r>
      <w:hyperlink w:history="1" r:id="rId7">
        <w:r>
          <w:rPr>
            <w:rStyle w:val="Hipervnculo"/>
            <w:sz w:val="22.0"/>
            <w:szCs w:val="22.0"/>
            <w:rFonts w:ascii="Calibri" w:cs="Calibri" w:eastAsia="Calibri" w:hAnsi="Calibri"/>
          </w:rPr>
          <w:t>eric.casanova.ec@gmail.com</w:t>
        </w:r>
      </w:hyperlink>
    </w:p>
    <w:p>
      <w:pPr>
        <w:pStyle w:val="ParaAttribute2"/>
        <w:jc w:val="both"/>
        <w:spacing w:after="0" w:line="276" w:lineRule="auto"/>
        <w:ind w:left="0" w:firstLine="0"/>
      </w:pPr>
    </w:p>
    <w:p>
      <w:pPr>
        <w:pStyle w:val="ParaAttribute2"/>
        <w:jc w:val="both"/>
        <w:spacing w:after="0" w:line="276" w:lineRule="auto"/>
        <w:ind w:left="0" w:firstLine="0"/>
      </w:pPr>
    </w:p>
    <w:tbl>
      <w:tblPr>
        <w:tblStyle w:val="DefaultTable"/>
        <w:tblW w:w="0" w:type="auto"/>
        <w:tblInd w:w="0" w:type="dxa"/>
        <w:tblBorders/>
        <w:tblCellMar/>
      </w:tblPr>
      <w:tblGrid>
        <w:gridCol w:w="4201"/>
        <w:gridCol w:w="4508"/>
        <w:gridCol w:w="345"/>
      </w:tblGrid>
      <w:tr>
        <w:trPr/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3"/>
              <w:rPr>
                <w:sz w:val="24.0"/>
                <w:szCs w:val="24.0"/>
              </w:rPr>
            </w:pPr>
            <w:r>
              <w:rPr>
                <w:rStyle w:val="CharAttribute5"/>
                <w:sz w:val="24.0"/>
                <w:szCs w:val="24.0"/>
                <w:rFonts w:ascii="Calibri"/>
              </w:rPr>
              <w:t>ANTECEDENTES PERSONALES:</w:t>
            </w:r>
          </w:p>
        </w:tc>
        <w:tc>
          <w:tcPr>
            <w:tcW w:w="441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  <w:rFonts w:ascii="Times New Roman"/>
              </w:rPr>
            </w:pPr>
          </w:p>
        </w:tc>
        <w:tc>
          <w:tcPr>
            <w:tcW w:w="22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rPr>
                <w:sz w:val="24.0"/>
                <w:szCs w:val="24.0"/>
                <w:rFonts w:ascii="Batang"/>
              </w:rPr>
            </w:pPr>
          </w:p>
        </w:tc>
      </w:tr>
      <w:tr>
        <w:trPr/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  <w:rFonts w:ascii="Calibri" w:eastAsia="Calibri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 xml:space="preserve">FECHA DE NACIMIENTO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                            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</w:t>
            </w:r>
          </w:p>
        </w:tc>
        <w:tc>
          <w:tcPr>
            <w:tcW w:w="441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>05.02.1985</w:t>
            </w:r>
          </w:p>
        </w:tc>
        <w:tc>
          <w:tcPr>
            <w:tcW w:w="22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rPr>
                <w:sz w:val="24.0"/>
                <w:szCs w:val="24.0"/>
                <w:rFonts w:ascii="Batang"/>
              </w:rPr>
            </w:pPr>
          </w:p>
        </w:tc>
      </w:tr>
      <w:tr>
        <w:trPr/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>NACIONALIDAD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                                         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                                                        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</w:t>
            </w:r>
          </w:p>
        </w:tc>
        <w:tc>
          <w:tcPr>
            <w:tcW w:w="441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>Chileno.</w:t>
            </w:r>
          </w:p>
        </w:tc>
        <w:tc>
          <w:tcPr>
            <w:tcW w:w="22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rPr>
                <w:sz w:val="24.0"/>
                <w:szCs w:val="24.0"/>
                <w:rFonts w:ascii="Batang"/>
              </w:rPr>
            </w:pPr>
          </w:p>
        </w:tc>
      </w:tr>
      <w:tr>
        <w:trPr/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>RUT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                                                               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                                                 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                             </w:t>
            </w:r>
          </w:p>
        </w:tc>
        <w:tc>
          <w:tcPr>
            <w:tcW w:w="441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>15.975.721-8</w:t>
            </w:r>
          </w:p>
        </w:tc>
        <w:tc>
          <w:tcPr>
            <w:tcW w:w="22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rPr>
                <w:sz w:val="24.0"/>
                <w:szCs w:val="24.0"/>
                <w:rFonts w:ascii="Batang"/>
                <w:lang w:val="es-cl"/>
              </w:rPr>
            </w:pPr>
          </w:p>
        </w:tc>
      </w:tr>
      <w:tr>
        <w:trPr/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>ESTADO CIVIL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                                         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                                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                             </w:t>
            </w:r>
          </w:p>
        </w:tc>
        <w:tc>
          <w:tcPr>
            <w:tcW w:w="441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>Casado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.</w:t>
            </w:r>
          </w:p>
        </w:tc>
        <w:tc>
          <w:tcPr>
            <w:tcW w:w="22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rPr>
                <w:sz w:val="24.0"/>
                <w:szCs w:val="24.0"/>
                <w:rFonts w:ascii="Batang"/>
                <w:lang w:val="es-cl"/>
              </w:rPr>
            </w:pPr>
          </w:p>
        </w:tc>
      </w:tr>
      <w:tr>
        <w:trPr/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>LICENCIA DE CONDUCIR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              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                             </w:t>
            </w:r>
          </w:p>
        </w:tc>
        <w:tc>
          <w:tcPr>
            <w:tcW w:w="441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2"/>
                <w:sz w:val="24.0"/>
                <w:szCs w:val="24.0"/>
                <w:rFonts w:ascii="Calibri"/>
              </w:rPr>
              <w:t>Clase B.</w:t>
            </w:r>
          </w:p>
        </w:tc>
        <w:tc>
          <w:tcPr>
            <w:tcW w:w="22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rPr>
                <w:sz w:val="24.0"/>
                <w:szCs w:val="24.0"/>
                <w:rFonts w:ascii="Batang"/>
                <w:lang w:val="es-cl"/>
              </w:rPr>
            </w:pPr>
          </w:p>
        </w:tc>
      </w:tr>
      <w:tr>
        <w:trPr/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>SITUACI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Ó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N MILITAR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                                                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  </w:t>
            </w:r>
          </w:p>
        </w:tc>
        <w:tc>
          <w:tcPr>
            <w:tcW w:w="441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2"/>
                <w:sz w:val="24.0"/>
                <w:szCs w:val="24.0"/>
                <w:rFonts w:ascii="Calibri"/>
              </w:rPr>
              <w:t>Al d</w:t>
            </w:r>
            <w:r>
              <w:rPr>
                <w:rStyle w:val="CharAttribute2"/>
                <w:sz w:val="24.0"/>
                <w:szCs w:val="24.0"/>
                <w:rFonts w:ascii="Calibri"/>
              </w:rPr>
              <w:t>í</w:t>
            </w:r>
            <w:r>
              <w:rPr>
                <w:rStyle w:val="CharAttribute2"/>
                <w:sz w:val="24.0"/>
                <w:szCs w:val="24.0"/>
                <w:rFonts w:ascii="Calibri"/>
              </w:rPr>
              <w:t>a.</w:t>
            </w:r>
          </w:p>
        </w:tc>
        <w:tc>
          <w:tcPr>
            <w:tcW w:w="22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rPr>
                <w:sz w:val="24.0"/>
                <w:szCs w:val="24.0"/>
                <w:rFonts w:ascii="Batang"/>
                <w:lang w:val="es-cl"/>
              </w:rPr>
            </w:pPr>
          </w:p>
        </w:tc>
      </w:tr>
      <w:tr>
        <w:trPr/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  <w:rFonts w:ascii="Calibri" w:cs="Calibri" w:hAnsi="Calibri"/>
              </w:rPr>
            </w:pPr>
            <w:r>
              <w:rPr>
                <w:sz w:val="24.0"/>
                <w:szCs w:val="24.0"/>
                <w:rFonts w:ascii="Calibri" w:cs="Calibri" w:hAnsi="Calibri"/>
              </w:rPr>
              <w:t xml:space="preserve">CONOCIMIENTOS DE COMPUTACION  </w:t>
            </w:r>
          </w:p>
          <w:p>
            <w:pPr>
              <w:pStyle w:val="ParaAttribute4"/>
              <w:rPr>
                <w:sz w:val="24.0"/>
                <w:szCs w:val="24.0"/>
                <w:rFonts w:ascii="Calibri" w:cs="Calibri" w:hAnsi="Calibri"/>
              </w:rPr>
            </w:pPr>
            <w:r>
              <w:rPr>
                <w:sz w:val="24.0"/>
                <w:szCs w:val="24.0"/>
                <w:rFonts w:ascii="Calibri" w:cs="Calibri" w:hAnsi="Calibri"/>
              </w:rPr>
              <w:t xml:space="preserve">            </w:t>
            </w:r>
            <w:r>
              <w:rPr>
                <w:sz w:val="24.0"/>
                <w:szCs w:val="24.0"/>
                <w:rFonts w:ascii="Calibri" w:cs="Calibri" w:hAnsi="Calibri"/>
              </w:rPr>
              <w:t xml:space="preserve">          </w:t>
            </w:r>
            <w:r>
              <w:rPr>
                <w:sz w:val="24.0"/>
                <w:szCs w:val="24.0"/>
                <w:rFonts w:ascii="Calibri" w:cs="Calibri" w:hAnsi="Calibri"/>
              </w:rPr>
              <w:t xml:space="preserve">                    </w:t>
            </w:r>
          </w:p>
        </w:tc>
        <w:tc>
          <w:tcPr>
            <w:tcW w:w="441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</w:rPr>
              <w:t>Básicos</w:t>
            </w:r>
          </w:p>
        </w:tc>
        <w:tc>
          <w:tcPr>
            <w:tcW w:w="22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rPr>
                <w:sz w:val="24.0"/>
                <w:szCs w:val="24.0"/>
                <w:rFonts w:ascii="Batang"/>
                <w:lang w:val="es-cl"/>
              </w:rPr>
            </w:pPr>
          </w:p>
        </w:tc>
      </w:tr>
      <w:tr>
        <w:trPr/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5"/>
                <w:sz w:val="24.0"/>
                <w:szCs w:val="24.0"/>
                <w:rFonts w:ascii="Calibri"/>
              </w:rPr>
              <w:t>ANTECEDENTES ACAD</w:t>
            </w:r>
            <w:r>
              <w:rPr>
                <w:rStyle w:val="CharAttribute5"/>
                <w:sz w:val="24.0"/>
                <w:szCs w:val="24.0"/>
                <w:rFonts w:ascii="Calibri"/>
              </w:rPr>
              <w:t>E</w:t>
            </w:r>
            <w:r>
              <w:rPr>
                <w:rStyle w:val="CharAttribute5"/>
                <w:sz w:val="24.0"/>
                <w:szCs w:val="24.0"/>
                <w:rFonts w:ascii="Calibri"/>
              </w:rPr>
              <w:t>MICOS:</w:t>
            </w:r>
          </w:p>
        </w:tc>
        <w:tc>
          <w:tcPr>
            <w:tcW w:w="441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  <w:rFonts w:ascii="Times New Roman"/>
              </w:rPr>
            </w:pPr>
          </w:p>
        </w:tc>
        <w:tc>
          <w:tcPr>
            <w:tcW w:w="22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rPr>
                <w:sz w:val="24.0"/>
                <w:szCs w:val="24.0"/>
                <w:rFonts w:ascii="Batang"/>
                <w:lang w:val="es-cl"/>
              </w:rPr>
            </w:pPr>
          </w:p>
        </w:tc>
      </w:tr>
      <w:tr>
        <w:trPr/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>EDUCACI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Ó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N BASICA</w:t>
            </w:r>
          </w:p>
        </w:tc>
        <w:tc>
          <w:tcPr>
            <w:tcW w:w="441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 xml:space="preserve">Colegio Bernardo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O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’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Higgins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Coquimbo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.</w:t>
            </w:r>
          </w:p>
        </w:tc>
        <w:tc>
          <w:tcPr>
            <w:tcW w:w="222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rPr>
                <w:sz w:val="24.0"/>
                <w:szCs w:val="24.0"/>
                <w:rFonts w:ascii="Batang"/>
                <w:lang w:val="es-cl"/>
              </w:rPr>
            </w:pPr>
          </w:p>
        </w:tc>
      </w:tr>
      <w:tr>
        <w:trPr/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rStyle w:val="CharAttribute4"/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>EDUCACI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Ó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N MEDIA</w:t>
            </w:r>
          </w:p>
          <w:p>
            <w:pPr>
              <w:pStyle w:val="ParaAttribute4"/>
              <w:rPr>
                <w:sz w:val="24.0"/>
                <w:szCs w:val="24.0"/>
                <w:rFonts w:ascii="Times New Roman"/>
              </w:rPr>
            </w:pPr>
          </w:p>
        </w:tc>
        <w:tc>
          <w:tcPr>
            <w:tcW w:w="4634" w:type="dxa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 xml:space="preserve">Colegio Bernardo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O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’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Higgins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Coquimbo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. </w:t>
            </w:r>
          </w:p>
        </w:tc>
      </w:tr>
      <w:tr>
        <w:trPr/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  <w:rFonts w:ascii="Times New Roman"/>
              </w:rPr>
            </w:pPr>
          </w:p>
        </w:tc>
        <w:tc>
          <w:tcPr>
            <w:tcW w:w="4634" w:type="dxa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  <w:rFonts w:ascii="Times New Roman"/>
              </w:rPr>
            </w:pPr>
          </w:p>
        </w:tc>
      </w:tr>
      <w:tr>
        <w:trPr>
          <w:trHeight w:val="1705"/>
        </w:trPr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rStyle w:val="CharAttribute5"/>
                <w:sz w:val="24.0"/>
                <w:szCs w:val="24.0"/>
                <w:rFonts w:ascii="Calibri"/>
              </w:rPr>
              <w:t>ANTECEDENTES</w:t>
            </w:r>
            <w:r>
              <w:rPr>
                <w:rStyle w:val="CharAttribute5"/>
                <w:sz w:val="24.0"/>
                <w:szCs w:val="24.0"/>
                <w:rFonts w:ascii="Calibri"/>
              </w:rPr>
              <w:t xml:space="preserve"> ACAD</w:t>
            </w:r>
            <w:r>
              <w:rPr>
                <w:rStyle w:val="CharAttribute5"/>
                <w:sz w:val="24.0"/>
                <w:szCs w:val="24.0"/>
                <w:rFonts w:ascii="Calibri"/>
              </w:rPr>
              <w:t>E</w:t>
            </w:r>
            <w:r>
              <w:rPr>
                <w:rStyle w:val="CharAttribute5"/>
                <w:sz w:val="24.0"/>
                <w:szCs w:val="24.0"/>
                <w:rFonts w:ascii="Calibri"/>
              </w:rPr>
              <w:t>MICOS SUPERIORES</w:t>
            </w:r>
            <w:r>
              <w:rPr>
                <w:rStyle w:val="CharAttribute5"/>
                <w:sz w:val="24.0"/>
                <w:szCs w:val="24.0"/>
                <w:rFonts w:ascii="Calibri"/>
              </w:rPr>
              <w:t>:</w:t>
            </w:r>
          </w:p>
          <w:p>
            <w:pPr>
              <w:pStyle w:val="ParaAttribute4"/>
              <w:rPr>
                <w:sz w:val="24.0"/>
                <w:szCs w:val="24.0"/>
                <w:rFonts w:ascii="Times New Roman"/>
              </w:rPr>
            </w:pPr>
          </w:p>
          <w:p>
            <w:pPr>
              <w:pStyle w:val="ParaAttribute4"/>
              <w:rPr>
                <w:b w:val="1"/>
                <w:sz w:val="24.0"/>
                <w:szCs w:val="24.0"/>
                <w:rFonts w:ascii="Calibri"/>
              </w:rPr>
            </w:pPr>
          </w:p>
          <w:p>
            <w:pPr>
              <w:pStyle w:val="ParaAttribute4"/>
              <w:rPr>
                <w:b w:val="1"/>
                <w:sz w:val="24.0"/>
                <w:szCs w:val="24.0"/>
                <w:rFonts w:ascii="Calibri"/>
              </w:rPr>
            </w:pPr>
            <w:r>
              <w:rPr>
                <w:b w:val="1"/>
                <w:sz w:val="24.0"/>
                <w:szCs w:val="24.0"/>
                <w:rFonts w:ascii="Calibri"/>
              </w:rPr>
              <w:t>ANTECEDENTES LABORALES:</w:t>
            </w:r>
          </w:p>
          <w:p>
            <w:pPr>
              <w:pStyle w:val="ParaAttribute4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</w:rPr>
              <w:tab/>
            </w:r>
          </w:p>
          <w:p>
            <w:pPr>
              <w:pStyle w:val="ParaAttribute4"/>
              <w:rPr>
                <w:sz w:val="24.0"/>
                <w:szCs w:val="24.0"/>
                <w:rFonts w:ascii="Times New Roman"/>
              </w:rPr>
            </w:pPr>
          </w:p>
        </w:tc>
        <w:tc>
          <w:tcPr>
            <w:tcW w:w="4634" w:type="dxa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>Superior Incompleta en Ing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.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En Maquinaria Y Veh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í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culos Automotriz y Sistemas</w:t>
            </w: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>Electr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ó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nicos INACAP.</w:t>
            </w: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  <w:rFonts w:ascii="Calibri"/>
              </w:rPr>
            </w:pP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 xml:space="preserve">Abril 2007 - junio 2008 </w:t>
            </w: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</w:rPr>
            </w:pPr>
            <w:r>
              <w:rPr>
                <w:rStyle w:val="CharAttribute4"/>
                <w:b w:val="1"/>
                <w:u w:val="single"/>
                <w:sz w:val="24.0"/>
                <w:szCs w:val="24.0"/>
                <w:rFonts w:ascii="Calibri"/>
              </w:rPr>
              <w:t>Taller mec</w:t>
            </w:r>
            <w:r>
              <w:rPr>
                <w:rStyle w:val="CharAttribute4"/>
                <w:b w:val="1"/>
                <w:u w:val="single"/>
                <w:sz w:val="24.0"/>
                <w:szCs w:val="24.0"/>
                <w:rFonts w:ascii="Calibri"/>
              </w:rPr>
              <w:t>á</w:t>
            </w:r>
            <w:r>
              <w:rPr>
                <w:rStyle w:val="CharAttribute4"/>
                <w:b w:val="1"/>
                <w:u w:val="single"/>
                <w:sz w:val="24.0"/>
                <w:szCs w:val="24.0"/>
                <w:rFonts w:ascii="Calibri"/>
              </w:rPr>
              <w:t>nico Automotriz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.</w:t>
            </w: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 xml:space="preserve">Funciones: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Mantenci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ó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n y reparaci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ó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n de veh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í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culos.</w:t>
            </w: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  <w:rFonts w:ascii="Calibri"/>
              </w:rPr>
            </w:pP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>Septiembre  2009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–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noviembre 2009</w:t>
            </w: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</w:rPr>
            </w:pPr>
            <w:r>
              <w:rPr>
                <w:rStyle w:val="CharAttribute4"/>
                <w:b w:val="1"/>
                <w:u w:val="single"/>
                <w:sz w:val="24.0"/>
                <w:szCs w:val="24.0"/>
                <w:rFonts w:ascii="Calibri"/>
              </w:rPr>
              <w:t xml:space="preserve">Empresa </w:t>
            </w:r>
            <w:r>
              <w:rPr>
                <w:rStyle w:val="CharAttribute4"/>
                <w:b w:val="1"/>
                <w:u w:val="single"/>
                <w:sz w:val="24.0"/>
                <w:szCs w:val="24.0"/>
                <w:rFonts w:ascii="Calibri"/>
              </w:rPr>
              <w:t>“</w:t>
            </w:r>
            <w:r>
              <w:rPr>
                <w:rStyle w:val="CharAttribute4"/>
                <w:b w:val="1"/>
                <w:u w:val="single"/>
                <w:sz w:val="24.0"/>
                <w:szCs w:val="24.0"/>
                <w:rFonts w:ascii="Calibri"/>
              </w:rPr>
              <w:t>ENJ</w:t>
            </w:r>
            <w:r>
              <w:rPr>
                <w:rStyle w:val="CharAttribute4"/>
                <w:b w:val="1"/>
                <w:u w:val="single"/>
                <w:sz w:val="24.0"/>
                <w:szCs w:val="24.0"/>
                <w:rFonts w:ascii="Calibri"/>
              </w:rPr>
              <w:t>OY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”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</w:t>
            </w: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 xml:space="preserve">Funciones: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Pers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onal de recuento de dinero B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ó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veda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.</w:t>
            </w: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  <w:rFonts w:ascii="Calibri"/>
              </w:rPr>
            </w:pPr>
          </w:p>
          <w:p>
            <w:pPr>
              <w:pStyle w:val="ParaAttribute4"/>
              <w:jc w:val="both"/>
              <w:rPr>
                <w:rStyle w:val="CharAttribute4"/>
                <w:sz w:val="22.0"/>
                <w:szCs w:val="22.0"/>
                <w:rFonts w:cs="Calibri" w:hAnsi="Calibri"/>
              </w:rPr>
            </w:pPr>
            <w:r>
              <w:rPr>
                <w:rStyle w:val="CharAttribute4"/>
                <w:sz w:val="22.0"/>
                <w:szCs w:val="22.0"/>
                <w:rFonts w:ascii="Calibri" w:cs="Calibri" w:hAnsi="Calibri"/>
              </w:rPr>
              <w:t>Septiembre  2007 –Noviembre 2007</w:t>
            </w:r>
          </w:p>
          <w:tbl>
            <w:tblPr>
              <w:tblStyle w:val="DefaultTable"/>
              <w:tblW w:w="4637" w:type="dxa"/>
              <w:tblInd w:w="0" w:type="dxa"/>
              <w:tblBorders>
                <w:top w:val="none" w:sz="0" w:space="0" w:color="auto"/>
                <w:bottom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/>
            </w:tblPr>
            <w:tblGrid>
              <w:gridCol w:w="4637"/>
            </w:tblGrid>
            <w:tr>
              <w:trPr/>
              <w:tc>
                <w:tcPr>
                  <w:tcW w:w="4637" w:type="dxa"/>
                  <w:tcBorders/>
                  <w:vAlign w:val="top"/>
                </w:tcPr>
                <w:p>
                  <w:pPr>
                    <w:pStyle w:val="ParaAttribute4"/>
                    <w:rPr>
                      <w:rStyle w:val="CharAttribute4"/>
                      <w:b w:val="1"/>
                      <w:u w:val="single"/>
                      <w:sz w:val="24.0"/>
                      <w:szCs w:val="24.0"/>
                      <w:rFonts w:cs="Calibri" w:hAnsi="Calibri"/>
                    </w:rPr>
                  </w:pPr>
                  <w:r>
                    <w:rPr>
                      <w:rStyle w:val="CharAttribute4"/>
                      <w:b w:val="1"/>
                      <w:u w:val="single"/>
                      <w:sz w:val="24.0"/>
                      <w:szCs w:val="24.0"/>
                      <w:rFonts w:ascii="Calibri" w:cs="Calibri" w:hAnsi="Calibri"/>
                    </w:rPr>
                    <w:t xml:space="preserve">Comercial </w:t>
                  </w:r>
                  <w:r>
                    <w:rPr>
                      <w:rStyle w:val="CharAttribute4"/>
                      <w:b w:val="1"/>
                      <w:u w:val="single"/>
                      <w:sz w:val="24.0"/>
                      <w:szCs w:val="24.0"/>
                      <w:rFonts w:ascii="Calibri" w:cs="Calibri" w:hAnsi="Calibri"/>
                    </w:rPr>
                    <w:t>Nicolodi</w:t>
                  </w:r>
                  <w:r>
                    <w:rPr>
                      <w:rStyle w:val="CharAttribute4"/>
                      <w:b w:val="1"/>
                      <w:u w:val="single"/>
                      <w:sz w:val="24.0"/>
                      <w:szCs w:val="24.0"/>
                      <w:rFonts w:ascii="Calibri" w:cs="Calibri" w:hAnsi="Calibri"/>
                    </w:rPr>
                    <w:t xml:space="preserve"> </w:t>
                  </w:r>
                </w:p>
                <w:p>
                  <w:pPr>
                    <w:pStyle w:val="ParaAttribute4"/>
                    <w:rPr>
                      <w:rStyle w:val="CharAttribute4"/>
                      <w:sz w:val="24.0"/>
                      <w:szCs w:val="24.0"/>
                      <w:rFonts w:cs="Calibri" w:hAnsi="Calibri"/>
                    </w:rPr>
                  </w:pPr>
                  <w:r>
                    <w:rPr>
                      <w:rStyle w:val="CharAttribute4"/>
                      <w:sz w:val="24.0"/>
                      <w:szCs w:val="24.0"/>
                      <w:rFonts w:ascii="Calibri" w:cs="Calibri" w:hAnsi="Calibri"/>
                    </w:rPr>
                    <w:t xml:space="preserve">Funciones :     Instalación de Alarmas y Cierre </w:t>
                  </w:r>
                </w:p>
                <w:p>
                  <w:pPr>
                    <w:pStyle w:val="ParaAttribute4"/>
                    <w:rPr>
                      <w:sz w:val="24.0"/>
                      <w:szCs w:val="24.0"/>
                      <w:rFonts w:ascii="Calibri" w:cs="Calibri" w:hAnsi="Calibri"/>
                    </w:rPr>
                  </w:pPr>
                  <w:r>
                    <w:rPr>
                      <w:rStyle w:val="CharAttribute4"/>
                      <w:sz w:val="24.0"/>
                      <w:szCs w:val="24.0"/>
                      <w:rFonts w:ascii="Calibri" w:cs="Calibri" w:hAnsi="Calibri"/>
                    </w:rPr>
                    <w:t xml:space="preserve">Centralizado  para Vehículos. </w:t>
                  </w:r>
                </w:p>
              </w:tc>
            </w:tr>
            <w:tr>
              <w:trPr/>
              <w:tc>
                <w:tcPr>
                  <w:tcW w:w="4637" w:type="dxa"/>
                  <w:tcBorders/>
                  <w:vAlign w:val="top"/>
                </w:tcPr>
                <w:p>
                  <w:pPr>
                    <w:pStyle w:val="ParaAttribute4"/>
                    <w:rPr>
                      <w:sz w:val="24.0"/>
                      <w:szCs w:val="24.0"/>
                      <w:rFonts w:ascii="Calibri" w:cs="Calibri" w:hAnsi="Calibri"/>
                    </w:rPr>
                  </w:pPr>
                  <w:r>
                    <w:rPr>
                      <w:rStyle w:val="CharAttribute4"/>
                      <w:sz w:val="24.0"/>
                      <w:szCs w:val="24.0"/>
                      <w:rFonts w:ascii="Calibri" w:cs="Calibri" w:hAnsi="Calibri"/>
                    </w:rPr>
                    <w:t>Mantención y Reparación de Motores.</w:t>
                  </w:r>
                </w:p>
              </w:tc>
            </w:tr>
            <w:tr>
              <w:trPr/>
              <w:tc>
                <w:tcPr>
                  <w:tcW w:w="4637" w:type="dxa"/>
                  <w:tcBorders/>
                  <w:vAlign w:val="top"/>
                </w:tcPr>
                <w:p>
                  <w:pPr>
                    <w:pStyle w:val="ParaAttribute4"/>
                    <w:rPr>
                      <w:sz w:val="24.0"/>
                      <w:szCs w:val="24.0"/>
                      <w:rFonts w:ascii="Calibri" w:cs="Calibri" w:hAnsi="Calibri"/>
                      <w:lang w:val="es-es"/>
                    </w:rPr>
                  </w:pPr>
                </w:p>
              </w:tc>
            </w:tr>
          </w:tbl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Diciembre 2009- Septiembre 2010</w:t>
            </w:r>
          </w:p>
          <w:p>
            <w:pPr>
              <w:pStyle w:val="ParaAttribute4"/>
              <w:jc w:val="both"/>
              <w:rPr>
                <w:rStyle w:val="CharAttribute4"/>
                <w:b w:val="1"/>
                <w:sz w:val="24.0"/>
                <w:szCs w:val="24.0"/>
              </w:rPr>
            </w:pPr>
            <w:r>
              <w:rPr>
                <w:rStyle w:val="CharAttribute4"/>
                <w:b w:val="1"/>
                <w:u w:val="single"/>
                <w:sz w:val="24.0"/>
                <w:szCs w:val="24.0"/>
                <w:rFonts w:ascii="Calibri"/>
              </w:rPr>
              <w:t>E</w:t>
            </w:r>
            <w:r>
              <w:rPr>
                <w:rStyle w:val="CharAttribute4"/>
                <w:b w:val="1"/>
                <w:u w:val="single"/>
                <w:sz w:val="24.0"/>
                <w:szCs w:val="24.0"/>
                <w:rFonts w:ascii="Calibri"/>
              </w:rPr>
              <w:t xml:space="preserve">mpresa </w:t>
            </w:r>
            <w:r>
              <w:rPr>
                <w:rStyle w:val="CharAttribute4"/>
                <w:b w:val="1"/>
                <w:u w:val="single"/>
                <w:sz w:val="24.0"/>
                <w:szCs w:val="24.0"/>
                <w:rFonts w:ascii="Calibri"/>
              </w:rPr>
              <w:t>“</w:t>
            </w:r>
            <w:r>
              <w:rPr>
                <w:rStyle w:val="CharAttribute4"/>
                <w:b w:val="1"/>
                <w:u w:val="single"/>
                <w:sz w:val="24.0"/>
                <w:szCs w:val="24.0"/>
                <w:rFonts w:ascii="Calibri"/>
              </w:rPr>
              <w:t>Luis Araya Rebolledo</w:t>
            </w:r>
            <w:r>
              <w:rPr>
                <w:rStyle w:val="CharAttribute4"/>
                <w:b w:val="1"/>
                <w:sz w:val="24.0"/>
                <w:szCs w:val="24.0"/>
                <w:rFonts w:ascii="Calibri"/>
              </w:rPr>
              <w:t>”</w:t>
            </w: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 xml:space="preserve">Funciones: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Mantenci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ó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n y reparaci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ó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n de Compresores de miner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í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a (Compair, Sullair, Sullivan, Leroy, Atlas Copco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,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en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tre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otros) y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,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gr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upos electr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ó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genos,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Perforadoras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neum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á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tica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manuales YT27  YT28.</w:t>
            </w: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  <w:rFonts w:ascii="Calibri"/>
              </w:rPr>
            </w:pP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  <w:rFonts w:ascii="Calibri"/>
              </w:rPr>
            </w:pP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  <w:rFonts w:ascii="Calibri"/>
              </w:rPr>
            </w:pP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  <w:rFonts w:ascii="Calibri"/>
              </w:rPr>
            </w:pP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  <w:rFonts w:ascii="Calibri"/>
              </w:rPr>
            </w:pP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  <w:rFonts w:ascii="Calibri"/>
              </w:rPr>
            </w:pP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</w:rPr>
            </w:pPr>
            <w:r>
              <w:rPr>
                <w:rStyle w:val="CharAttribute4"/>
                <w:sz w:val="24.0"/>
                <w:szCs w:val="24.0"/>
                <w:rFonts w:ascii="Calibri"/>
              </w:rPr>
              <w:t>Septiembre 2010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>–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Diciembre 2013</w:t>
            </w: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</w:rPr>
            </w:pPr>
            <w:r>
              <w:rPr>
                <w:rStyle w:val="CharAttribute4"/>
                <w:b w:val="1"/>
                <w:u w:val="single"/>
                <w:sz w:val="24.0"/>
                <w:szCs w:val="24.0"/>
                <w:rFonts w:ascii="Calibri"/>
              </w:rPr>
              <w:t xml:space="preserve">Empresa de sondajes mineros </w:t>
            </w:r>
            <w:r>
              <w:rPr>
                <w:rStyle w:val="CharAttribute4"/>
                <w:b w:val="1"/>
                <w:u w:val="single"/>
                <w:sz w:val="24.0"/>
                <w:szCs w:val="24.0"/>
                <w:rFonts w:ascii="Calibri"/>
              </w:rPr>
              <w:t>“</w:t>
            </w:r>
            <w:r>
              <w:rPr>
                <w:rStyle w:val="CharAttribute4"/>
                <w:b w:val="1"/>
                <w:u w:val="single"/>
                <w:sz w:val="24.0"/>
                <w:szCs w:val="24.0"/>
                <w:rFonts w:ascii="Calibri"/>
              </w:rPr>
              <w:t>GEOTEC</w:t>
            </w:r>
            <w:r>
              <w:rPr>
                <w:rStyle w:val="CharAttribute4"/>
                <w:b w:val="1"/>
                <w:u w:val="single"/>
                <w:sz w:val="24.0"/>
                <w:szCs w:val="24.0"/>
                <w:rFonts w:ascii="Calibri"/>
              </w:rPr>
              <w:t>”</w:t>
            </w:r>
            <w:r>
              <w:rPr>
                <w:sz w:val="24.0"/>
                <w:szCs w:val="24.0"/>
                <w:rFonts w:ascii="Calibri" w:cs="Calibri" w:hAnsi="Calibri"/>
              </w:rPr>
              <w:t xml:space="preserve"> </w:t>
            </w:r>
            <w:r>
              <w:rPr>
                <w:b w:val="1"/>
                <w:u w:val="single"/>
                <w:sz w:val="24.0"/>
                <w:szCs w:val="24.0"/>
                <w:rFonts w:ascii="Calibri" w:cs="Calibri" w:hAnsi="Calibri"/>
              </w:rPr>
              <w:t>Boyles</w:t>
            </w:r>
            <w:r>
              <w:rPr>
                <w:b w:val="1"/>
                <w:u w:val="single"/>
                <w:sz w:val="24.0"/>
                <w:szCs w:val="24.0"/>
                <w:rFonts w:ascii="Calibri" w:cs="Calibri" w:hAnsi="Calibri"/>
              </w:rPr>
              <w:t xml:space="preserve"> </w:t>
            </w:r>
            <w:r>
              <w:rPr>
                <w:b w:val="1"/>
                <w:u w:val="single"/>
                <w:sz w:val="24.0"/>
                <w:szCs w:val="24.0"/>
                <w:rFonts w:ascii="Calibri" w:cs="Calibri" w:hAnsi="Calibri"/>
              </w:rPr>
              <w:t>Bros</w:t>
            </w:r>
            <w:r>
              <w:rPr>
                <w:b w:val="1"/>
                <w:u w:val="single"/>
                <w:sz w:val="24.0"/>
                <w:szCs w:val="24.0"/>
                <w:rFonts w:ascii="Calibri" w:cs="Calibri" w:hAnsi="Calibri"/>
              </w:rPr>
              <w:t xml:space="preserve"> S.A.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           </w:t>
            </w:r>
            <w:r>
              <w:rPr>
                <w:rStyle w:val="CharAttribute4"/>
                <w:sz w:val="24.0"/>
                <w:szCs w:val="24.0"/>
                <w:rFonts w:ascii="Calibri"/>
              </w:rPr>
              <w:t xml:space="preserve"> </w:t>
            </w:r>
          </w:p>
          <w:p>
            <w:pPr>
              <w:pStyle w:val="ParaAttribute6"/>
              <w:jc w:val="both"/>
              <w:spacing w:after="0"/>
              <w:rPr>
                <w:sz w:val="24.0"/>
                <w:szCs w:val="24.0"/>
                <w:rFonts w:ascii="Calibri" w:cs="Calibri" w:hAnsi="Calibri"/>
              </w:rPr>
            </w:pPr>
            <w:r>
              <w:rPr>
                <w:sz w:val="24.0"/>
                <w:szCs w:val="24.0"/>
                <w:rFonts w:ascii="Calibri" w:cs="Calibri" w:hAnsi="Calibri"/>
              </w:rPr>
              <w:t xml:space="preserve">Funciones:   </w:t>
            </w:r>
            <w:r>
              <w:rPr>
                <w:sz w:val="24.0"/>
                <w:szCs w:val="24.0"/>
                <w:rFonts w:ascii="Calibri" w:cs="Calibri" w:hAnsi="Calibri"/>
              </w:rPr>
              <w:t>Mecánico Hidráulico</w:t>
            </w:r>
            <w:r>
              <w:rPr>
                <w:sz w:val="24.0"/>
                <w:szCs w:val="24.0"/>
                <w:rFonts w:ascii="Calibri" w:cs="Calibri" w:hAnsi="Calibri"/>
              </w:rPr>
              <w:t xml:space="preserve"> </w:t>
            </w:r>
            <w:r>
              <w:rPr>
                <w:sz w:val="24.0"/>
                <w:szCs w:val="24.0"/>
                <w:rFonts w:ascii="Calibri" w:cs="Calibri" w:hAnsi="Calibri"/>
              </w:rPr>
              <w:t>máquinas de sondajes Diamantina, Pozos De Agua</w:t>
            </w:r>
            <w:r>
              <w:rPr>
                <w:sz w:val="24.0"/>
                <w:szCs w:val="24.0"/>
                <w:rFonts w:ascii="Calibri" w:cs="Calibri" w:hAnsi="Calibri"/>
              </w:rPr>
              <w:t xml:space="preserve">, Aire Reverso </w:t>
            </w:r>
            <w:r>
              <w:rPr>
                <w:sz w:val="24.0"/>
                <w:szCs w:val="24.0"/>
                <w:rFonts w:ascii="Calibri" w:cs="Calibri" w:hAnsi="Calibri"/>
              </w:rPr>
              <w:t xml:space="preserve"> y</w:t>
            </w:r>
            <w:r>
              <w:rPr>
                <w:sz w:val="24.0"/>
                <w:szCs w:val="24.0"/>
                <w:rFonts w:ascii="Calibri" w:cs="Calibri" w:hAnsi="Calibri"/>
              </w:rPr>
              <w:t xml:space="preserve"> </w:t>
            </w:r>
            <w:r>
              <w:rPr>
                <w:sz w:val="24.0"/>
                <w:szCs w:val="24.0"/>
                <w:rFonts w:ascii="Calibri" w:cs="Calibri" w:hAnsi="Calibri"/>
              </w:rPr>
              <w:t>drenaje (Atlas Copco CS-3001, CS-4002, CT-20; Sandvik DE-710, UDR-650 UDR-1000; GEFCO SS-40,  GEFCO TS-185, TH-75, SCHRAMM T-685, DITH WITH  JT-4020)</w:t>
            </w:r>
            <w:r>
              <w:rPr>
                <w:sz w:val="24.0"/>
                <w:szCs w:val="24.0"/>
                <w:rFonts w:ascii="Calibri" w:cs="Calibri" w:hAnsi="Calibri"/>
              </w:rPr>
              <w:t xml:space="preserve"> labores realizadas en f</w:t>
            </w:r>
            <w:r>
              <w:rPr>
                <w:sz w:val="24.0"/>
                <w:szCs w:val="24.0"/>
                <w:rFonts w:ascii="Calibri" w:cs="Calibri" w:hAnsi="Calibri"/>
              </w:rPr>
              <w:t>a</w:t>
            </w:r>
            <w:r>
              <w:rPr>
                <w:sz w:val="24.0"/>
                <w:szCs w:val="24.0"/>
                <w:rFonts w:ascii="Calibri" w:cs="Calibri" w:hAnsi="Calibri"/>
              </w:rPr>
              <w:t xml:space="preserve">ena </w:t>
            </w:r>
            <w:r>
              <w:rPr>
                <w:sz w:val="24.0"/>
                <w:szCs w:val="24.0"/>
                <w:rFonts w:ascii="Calibri" w:cs="Calibri" w:hAnsi="Calibri"/>
              </w:rPr>
              <w:t>Collahuasi</w:t>
            </w:r>
            <w:r>
              <w:rPr>
                <w:sz w:val="24.0"/>
                <w:szCs w:val="24.0"/>
                <w:rFonts w:ascii="Calibri" w:cs="Calibri" w:hAnsi="Calibri"/>
              </w:rPr>
              <w:t xml:space="preserve">. </w:t>
            </w:r>
          </w:p>
          <w:p>
            <w:pPr>
              <w:pStyle w:val="ParaAttribute6"/>
              <w:jc w:val="both"/>
              <w:spacing w:after="0"/>
              <w:rPr>
                <w:b w:val="0"/>
                <w:i w:val="0"/>
                <w:vertAlign w:val="baseline"/>
                <w:sz w:val="24.0"/>
                <w:color w:val="000000"/>
                <w:rFonts w:ascii="Calibri"/>
              </w:rPr>
            </w:pPr>
            <w:r>
              <w:rPr>
                <w:sz w:val="24.0"/>
                <w:szCs w:val="24.0"/>
                <w:rFonts w:ascii="Calibri" w:cs="Calibri" w:hAnsi="Calibri"/>
              </w:rPr>
            </w:r>
          </w:p>
          <w:p>
            <w:pPr>
              <w:pStyle w:val="ParaAttribute6"/>
              <w:jc w:val="both"/>
              <w:spacing w:after="0"/>
              <w:rPr>
                <w:b w:val="0"/>
                <w:i w:val="0"/>
                <w:vertAlign w:val="baseline"/>
                <w:sz w:val="24.0"/>
                <w:color w:val="000000"/>
                <w:rFonts w:ascii="Calibri"/>
              </w:rPr>
            </w:pPr>
            <w:r>
              <w:rPr>
                <w:sz w:val="24.0"/>
                <w:szCs w:val="24.0"/>
                <w:rFonts w:ascii="Calibri" w:cs="Calibri" w:hAnsi="Calibri"/>
              </w:rPr>
            </w:r>
          </w:p>
          <w:p>
            <w:pPr>
              <w:pStyle w:val="ParaAttribute6"/>
              <w:jc w:val="both"/>
              <w:spacing w:after="0"/>
              <w:rPr>
                <w:b w:val="0"/>
                <w:i w:val="0"/>
                <w:vertAlign w:val="baseline"/>
                <w:sz w:val="24.0"/>
                <w:color w:val="000000"/>
                <w:rFonts w:ascii="Calibri"/>
              </w:rPr>
            </w:pPr>
            <w:r>
              <w:rPr>
                <w:sz w:val="24.0"/>
                <w:szCs w:val="24.0"/>
                <w:rFonts w:ascii="Calibri" w:cs="Calibri" w:hAnsi="Calibri"/>
              </w:rPr>
            </w:r>
          </w:p>
          <w:p>
            <w:pPr>
              <w:pStyle w:val="ParaAttribute6"/>
              <w:jc w:val="both"/>
              <w:spacing w:after="0"/>
              <w:rPr>
                <w:b w:val="0"/>
                <w:i w:val="0"/>
                <w:vertAlign w:val="baseline"/>
                <w:sz w:val="24.0"/>
                <w:color w:val="000000"/>
                <w:rFonts w:ascii="Calibri"/>
              </w:rPr>
            </w:pPr>
            <w:r>
              <w:rPr>
                <w:sz w:val="24.0"/>
                <w:szCs w:val="24.0"/>
                <w:rFonts w:ascii="Calibri" w:cs="Calibri" w:hAnsi="Calibri"/>
              </w:rPr>
            </w:r>
          </w:p>
          <w:p>
            <w:pPr>
              <w:pStyle w:val="ParaAttribute6"/>
              <w:jc w:val="both"/>
              <w:spacing w:after="0"/>
              <w:rPr>
                <w:b w:val="0"/>
                <w:i w:val="0"/>
                <w:vertAlign w:val="baseline"/>
                <w:sz w:val="24.0"/>
                <w:color w:val="000000"/>
                <w:rFonts w:ascii="Calibri"/>
              </w:rPr>
            </w:pPr>
            <w:r>
              <w:rPr>
                <w:sz w:val="24.0"/>
                <w:szCs w:val="24.0"/>
                <w:rFonts w:ascii="Calibri" w:cs="Calibri" w:hAnsi="Calibri"/>
              </w:rPr>
            </w:r>
          </w:p>
          <w:p>
            <w:pPr>
              <w:pStyle w:val="ParaAttribute6"/>
              <w:jc w:val="both"/>
              <w:spacing w:after="0"/>
              <w:rPr>
                <w:b w:val="0"/>
                <w:i w:val="0"/>
                <w:vertAlign w:val="baseline"/>
                <w:sz w:val="24.0"/>
                <w:color w:val="000000"/>
                <w:rFonts w:ascii="Calibri"/>
              </w:rPr>
            </w:pPr>
            <w:r>
              <w:rPr>
                <w:sz w:val="24.0"/>
                <w:szCs w:val="24.0"/>
                <w:rFonts w:ascii="Calibri" w:cs="Calibri" w:hAnsi="Calibri"/>
              </w:rPr>
            </w:r>
          </w:p>
          <w:p>
            <w:pPr>
              <w:pStyle w:val="ParaAttribute6"/>
              <w:jc w:val="both"/>
              <w:spacing w:after="0"/>
              <w:rPr>
                <w:sz w:val="24.0"/>
                <w:szCs w:val="24.0"/>
                <w:rFonts w:ascii="Calibri" w:cs="Calibri" w:hAnsi="Calibri"/>
              </w:rPr>
            </w:pPr>
            <w:r>
              <w:rPr>
                <w:sz w:val="24.0"/>
                <w:szCs w:val="24.0"/>
                <w:rFonts w:ascii="Calibri" w:cs="Calibri" w:hAnsi="Calibri"/>
              </w:rPr>
              <w:t xml:space="preserve">Disponibilidad </w:t>
            </w:r>
            <w:r>
              <w:rPr>
                <w:sz w:val="24.0"/>
                <w:szCs w:val="24.0"/>
                <w:rFonts w:ascii="Calibri" w:cs="Calibri" w:hAnsi="Calibri"/>
              </w:rPr>
              <w:t xml:space="preserve">inmediata. </w:t>
            </w:r>
          </w:p>
          <w:p>
            <w:pPr>
              <w:pStyle w:val="ParaAttribute6"/>
              <w:jc w:val="both"/>
              <w:spacing w:after="0" w:line="276" w:lineRule="auto"/>
              <w:rPr>
                <w:sz w:val="24.0"/>
                <w:szCs w:val="24.0"/>
                <w:rFonts w:ascii="Calibri" w:cs="Calibri" w:hAnsi="Calibri"/>
              </w:rPr>
            </w:pP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  <w:rFonts w:ascii="Calibri"/>
              </w:rPr>
            </w:pPr>
          </w:p>
          <w:p>
            <w:pPr>
              <w:pStyle w:val="ParaAttribute4"/>
              <w:jc w:val="both"/>
              <w:rPr>
                <w:rStyle w:val="CharAttribute4"/>
                <w:sz w:val="24.0"/>
                <w:szCs w:val="24.0"/>
                <w:rFonts w:ascii="Calibri"/>
              </w:rPr>
            </w:pPr>
          </w:p>
          <w:p>
            <w:pPr>
              <w:pStyle w:val="ParaAttribute4"/>
              <w:jc w:val="both"/>
              <w:rPr>
                <w:rStyle w:val="CharAttribute4"/>
                <w:sz w:val="28.0"/>
                <w:szCs w:val="28.0"/>
              </w:rPr>
            </w:pPr>
            <w:r>
              <w:rPr>
                <w:rStyle w:val="CharAttribute4"/>
                <w:sz w:val="28.0"/>
                <w:szCs w:val="28.0"/>
                <w:rFonts w:ascii="Calibri"/>
              </w:rPr>
              <w:t>ERIC FERNANDO CASANOVA RAMOS.</w:t>
            </w:r>
          </w:p>
          <w:p>
            <w:pPr>
              <w:pStyle w:val="ParaAttribute4"/>
              <w:jc w:val="both"/>
              <w:rPr>
                <w:rStyle w:val="CharAttribute4"/>
                <w:sz w:val="28.0"/>
                <w:szCs w:val="28.0"/>
                <w:rFonts w:ascii="Calibri"/>
              </w:rPr>
            </w:pPr>
          </w:p>
          <w:p>
            <w:pPr>
              <w:pStyle w:val="ParaAttribute4"/>
              <w:jc w:val="both"/>
              <w:rPr>
                <w:sz w:val="24.0"/>
                <w:szCs w:val="24.0"/>
                <w:rFonts w:ascii="Calibri" w:eastAsia="Calibri"/>
              </w:rPr>
            </w:pPr>
          </w:p>
        </w:tc>
      </w:tr>
      <w:tr>
        <w:trPr>
          <w:trHeight w:val="80"/>
        </w:trPr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</w:pPr>
          </w:p>
        </w:tc>
        <w:tc>
          <w:tcPr>
            <w:tcW w:w="4634" w:type="dxa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</w:pPr>
          </w:p>
        </w:tc>
      </w:tr>
      <w:tr>
        <w:trPr/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</w:pPr>
          </w:p>
        </w:tc>
        <w:tc>
          <w:tcPr>
            <w:tcW w:w="4634" w:type="dxa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</w:pPr>
          </w:p>
        </w:tc>
      </w:tr>
      <w:tr>
        <w:trPr/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</w:pPr>
          </w:p>
        </w:tc>
        <w:tc>
          <w:tcPr>
            <w:tcW w:w="4634" w:type="dxa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</w:pPr>
          </w:p>
        </w:tc>
      </w:tr>
      <w:tr>
        <w:trPr/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</w:pPr>
          </w:p>
        </w:tc>
        <w:tc>
          <w:tcPr>
            <w:tcW w:w="4634" w:type="dxa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</w:pPr>
          </w:p>
        </w:tc>
      </w:tr>
      <w:tr>
        <w:trPr>
          <w:trHeight w:val="80"/>
        </w:trPr>
        <w:tc>
          <w:tcPr>
            <w:tcW w:w="4420" w:type="dxa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</w:pPr>
          </w:p>
        </w:tc>
        <w:tc>
          <w:tcPr>
            <w:tcW w:w="4634" w:type="dxa"/>
            <w:gridSpan w:val="2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vAlign w:val="top"/>
          </w:tcPr>
          <w:p>
            <w:pPr>
              <w:pStyle w:val="ParaAttribute4"/>
            </w:pPr>
          </w:p>
        </w:tc>
      </w:tr>
    </w:tbl>
    <w:p>
      <w:pPr>
        <w:rPr>
          <w:rFonts w:ascii="Batang"/>
          <w:lang w:val="es-cl" w:eastAsia="es-cl"/>
        </w:rPr>
      </w:pPr>
    </w:p>
    <w:sectPr>
      <w:headerReference w:type="first" r:id="rId12"/>
      <w:headerReference w:type="default" r:id="rId9"/>
      <w:headerReference w:type="even" r:id="rId8"/>
      <w:footerReference w:type="first" r:id="rId13"/>
      <w:footerReference w:type="default" r:id="rId11"/>
      <w:footerReference w:type="even" r:id="rId10"/>
      <w:pgSz w:w="12240" w:h="20160" w:code="5" w:orient="portrait"/>
      <w:pgMar w:bottom="1417" w:top="1417" w:right="1701" w:left="1701" w:header="851" w:footer="992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swiss"/>
    <w:pitch w:val="variable"/>
    <w:notTrueType w:val="true"/>
    <w:sig w:usb0="A000002F" w:usb1="500000FA" w:usb2="00000000" w:usb3="00000000" w:csb0="00000093" w:csb1="00000000"/>
  </w:font>
  <w:font w:name="Archivo Narrow"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panose1 w:val="020B0604020202020204"/>
    <w:charset w:val="00"/>
    <w:family w:val="swiss"/>
    <w:pitch w:val="variable"/>
    <w:notTrueType w:val="true"/>
    <w:sig w:usb0="E00002FF" w:usb1="500078FF" w:usb2="00000021" w:usb3="00000000" w:csb0="0000019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panose1 w:val="02070409020205020404"/>
    <w:charset w:val="00"/>
    <w:family w:val="modern"/>
    <w:pitch w:val="fixed"/>
    <w:notTrueType w:val="true"/>
    <w:sig w:usb0="A00002AF" w:usb1="400078FB" w:usb2="00000000" w:usb3="00000000" w:csb0="0000009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panose1 w:val="020105010801010D0002"/>
    <w:charset w:val="00"/>
    <w:family w:val="auto"/>
    <w:pitch w:val="variable"/>
    <w:notTrueType w:val="true"/>
    <w:sig w:usb0="A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panose1 w:val="02020603050405020304"/>
    <w:charset w:val="00"/>
    <w:family w:val="roman"/>
    <w:pitch w:val="variable"/>
    <w:notTrueType w:val="true"/>
    <w:sig w:usb0="E00002FF" w:usb1="500078FF" w:usb2="00000021" w:usb3="00000000" w:csb0="0000019F" w:csb1="00000000"/>
  </w:font>
  <w:font w:name="Times New Roman">
    <w:panose1 w:val="02020603050405020304"/>
    <w:charset w:val="00"/>
    <w:family w:val="roman"/>
    <w:pitch w:val="variable"/>
    <w:notTrueType w:val="tru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notTrueType w:val="tru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notTrueType w:val="tru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2B"/>
    <w:rsid w:val="00021AB2"/>
    <w:rsid w:val="00093E13"/>
    <w:rsid w:val="000F38E0"/>
    <w:rsid w:val="00153797"/>
    <w:rsid w:val="001B4976"/>
    <w:rsid w:val="002C747E"/>
    <w:rsid w:val="00300E86"/>
    <w:rsid w:val="00364CFE"/>
    <w:rsid w:val="00392686"/>
    <w:rsid w:val="00403B53"/>
    <w:rsid w:val="004224B0"/>
    <w:rsid w:val="00490AB0"/>
    <w:rsid w:val="004B0E1D"/>
    <w:rsid w:val="004E1DBE"/>
    <w:rsid w:val="00533870"/>
    <w:rsid w:val="005E47A9"/>
    <w:rsid w:val="006137D8"/>
    <w:rsid w:val="006255AA"/>
    <w:rsid w:val="00691A2C"/>
    <w:rsid w:val="006B691F"/>
    <w:rsid w:val="006B7AFD"/>
    <w:rsid w:val="006D2B2B"/>
    <w:rsid w:val="006E356E"/>
    <w:rsid w:val="007242C7"/>
    <w:rsid w:val="00752657"/>
    <w:rsid w:val="0092371D"/>
    <w:rsid w:val="009F12C8"/>
    <w:rsid w:val="00A03505"/>
    <w:rsid w:val="00A16AB4"/>
    <w:rsid w:val="00B31244"/>
    <w:rsid w:val="00B60581"/>
    <w:rsid w:val="00B75798"/>
    <w:rsid w:val="00B81B3B"/>
    <w:rsid w:val="00B954C1"/>
    <w:rsid w:val="00CD4E9C"/>
    <w:rsid w:val="00D07824"/>
    <w:rsid w:val="00D9352A"/>
    <w:rsid w:val="00DF1A57"/>
    <w:rsid w:val="00E434DC"/>
    <w:rsid w:val="00EA3886"/>
    <w:rsid w:val="00EE4791"/>
    <w:rsid w:val="00FF03F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Batang" w:hAnsi="Times New Roman"/>
        <w:lang w:val="es-cl" w:bidi="ar-sa" w:eastAsia="es-cl"/>
      </w:rPr>
    </w:rPrDefault>
    <w:pPrDefault/>
  </w:docDefaults>
  <w:style w:type="paragraph" w:default="1" w:styleId="Normal">
    <w:name w:val="Normal"/>
    <w:rPr>
      <w:rFonts w:ascii="Batang"/>
      <w:lang w:val="en-us" w:eastAsia="ko-kr"/>
      <w:kern w:val="2"/>
    </w:rPr>
    <w:pPr>
      <w:jc w:val="both"/>
    </w:pPr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inlista">
    <w:name w:val="No List"/>
    <w:uiPriority w:val="99"/>
  </w:style>
  <w:style w:type="table" w:customStyle="1" w:styleId="DefaultTable">
    <w:name w:val="Default Table"/>
    <w:tblPr>
      <w:tblBorders>
        <w:top w:val="single" w:sz="4" w:space="0" w:color="0"/>
        <w:bottom w:val="single" w:sz="4" w:space="0" w:color="0"/>
        <w:left w:val="single" w:sz="4" w:space="0" w:color="0"/>
        <w:right w:val="single" w:sz="4" w:space="0" w:color="0"/>
        <w:insideH w:val="single" w:sz="4" w:space="0" w:color="0"/>
        <w:insideV w:val="single" w:sz="4" w:space="0" w:color="0"/>
      </w:tblBorders>
      <w:tblCellMar>
        <w:top w:w="0" w:type="dxa"/>
        <w:bottom w:w="0" w:type="dxa"/>
        <w:left w:w="108" w:type="dxa"/>
        <w:right w:w="108" w:type="dxa"/>
      </w:tblCellMar>
    </w:tblPr>
  </w:style>
  <w:style w:type="paragraph" w:customStyle="1" w:styleId="ParaAttribute0">
    <w:name w:val="ParaAttribute0"/>
  </w:style>
  <w:style w:type="paragraph" w:customStyle="1" w:styleId="ParaAttribute1">
    <w:name w:val="ParaAttribute1"/>
    <w:pPr>
      <w:spacing w:after="200"/>
      <w:ind w:left="2268" w:hanging="2694"/>
    </w:pPr>
  </w:style>
  <w:style w:type="paragraph" w:customStyle="1" w:styleId="ParaAttribute2">
    <w:name w:val="ParaAttribute2"/>
    <w:pPr>
      <w:jc w:val="center"/>
      <w:spacing w:after="200"/>
      <w:ind w:left="2268" w:hanging="2694"/>
    </w:pPr>
  </w:style>
  <w:style w:type="paragraph" w:customStyle="1" w:styleId="ParaAttribute3">
    <w:name w:val="ParaAttribute3"/>
    <w:pPr>
      <w:spacing w:after="240"/>
    </w:pPr>
  </w:style>
  <w:style w:type="paragraph" w:customStyle="1" w:styleId="ParaAttribute4">
    <w:name w:val="ParaAttribute4"/>
  </w:style>
  <w:style w:type="paragraph" w:customStyle="1" w:styleId="ParaAttribute5">
    <w:name w:val="ParaAttribute5"/>
    <w:pPr>
      <w:spacing w:after="200"/>
    </w:pPr>
  </w:style>
  <w:style w:type="paragraph" w:customStyle="1" w:styleId="ParaAttribute6">
    <w:name w:val="ParaAttribute6"/>
    <w:pPr>
      <w:spacing w:after="200"/>
    </w:pPr>
  </w:style>
  <w:style w:type="character" w:customStyle="1" w:styleId="CharAttribute0">
    <w:name w:val="CharAttribute0"/>
    <w:rPr>
      <w:rFonts w:ascii="Calibri" w:eastAsia="Calibri"/>
    </w:rPr>
  </w:style>
  <w:style w:type="character" w:customStyle="1" w:styleId="CharAttribute1">
    <w:name w:val="CharAttribute1"/>
    <w:rPr>
      <w:sz w:val="28.0"/>
      <w:rFonts w:ascii="Cambria" w:eastAsia="Calibri"/>
    </w:rPr>
  </w:style>
  <w:style w:type="character" w:customStyle="1" w:styleId="CharAttribute2">
    <w:name w:val="CharAttribute2"/>
    <w:rPr>
      <w:sz w:val="22.0"/>
      <w:rFonts w:ascii="Calibri" w:eastAsia="Calibri"/>
    </w:rPr>
  </w:style>
  <w:style w:type="character" w:customStyle="1" w:styleId="CharAttribute3">
    <w:name w:val="CharAttribute3"/>
    <w:rPr>
      <w:b w:val="1"/>
      <w:sz w:val="28.0"/>
      <w:rFonts w:ascii="Calibri" w:eastAsia="Calibri"/>
    </w:rPr>
  </w:style>
  <w:style w:type="character" w:customStyle="1" w:styleId="CharAttribute4">
    <w:name w:val="CharAttribute4"/>
    <w:rPr>
      <w:rFonts w:ascii="Calibri" w:eastAsia="Calibri"/>
    </w:rPr>
  </w:style>
  <w:style w:type="character" w:customStyle="1" w:styleId="CharAttribute5">
    <w:name w:val="CharAttribute5"/>
    <w:rPr>
      <w:b w:val="1"/>
      <w:rFonts w:ascii="Calibri" w:eastAsia="Calibri"/>
    </w:rPr>
  </w:style>
  <w:style w:type="character" w:customStyle="1" w:styleId="CharAttribute6">
    <w:name w:val="CharAttribute6"/>
    <w:rPr>
      <w:rFonts w:ascii="Calibri" w:eastAsia="Calibri"/>
    </w:rPr>
  </w:style>
  <w:style w:type="paragraph" w:styleId="Encabezado">
    <w:name w:val="header"/>
    <w:link w:val="EncabezadoCa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basedOn w:val="Fuentedeprrafopredeter"/>
    <w:uiPriority w:val="99"/>
    <w:rPr>
      <w:rFonts w:ascii="Batang"/>
      <w:lang w:val="en-us" w:eastAsia="ko-kr"/>
      <w:kern w:val="2"/>
    </w:rPr>
  </w:style>
  <w:style w:type="paragraph" w:styleId="Piedepgina">
    <w:name w:val="footer"/>
    <w:link w:val="PiedepginaCa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basedOn w:val="Fuentedeprrafopredeter"/>
    <w:uiPriority w:val="99"/>
    <w:rPr>
      <w:rFonts w:ascii="Batang"/>
      <w:lang w:val="en-us" w:eastAsia="ko-kr"/>
      <w:kern w:val="2"/>
    </w:rPr>
  </w:style>
  <w:style w:type="character" w:styleId="Hipervnculo">
    <w:name w:val="Hyperlink"/>
    <w:basedOn w:val="Fuentedeprrafopredeter"/>
    <w:uiPriority w:val="99"/>
    <w:rPr>
      <w:u w:val="single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spacing w:after="200"/>
      <w:ind w:left="2268" w:hanging="2694"/>
    </w:pPr>
  </w:style>
  <w:style w:type="paragraph" w:customStyle="1" w:styleId="ParaAttribute2">
    <w:name w:val="ParaAttribute2"/>
    <w:pPr>
      <w:spacing w:after="200"/>
      <w:ind w:left="2268" w:hanging="2694"/>
      <w:jc w:val="center"/>
    </w:pPr>
  </w:style>
  <w:style w:type="paragraph" w:customStyle="1" w:styleId="ParaAttribute3">
    <w:name w:val="ParaAttribute3"/>
    <w:pPr>
      <w:spacing w:after="240"/>
    </w:pPr>
  </w:style>
  <w:style w:type="paragraph" w:customStyle="1" w:styleId="ParaAttribute4">
    <w:name w:val="ParaAttribute4"/>
  </w:style>
  <w:style w:type="paragraph" w:customStyle="1" w:styleId="ParaAttribute5">
    <w:name w:val="ParaAttribute5"/>
    <w:pPr>
      <w:spacing w:after="200"/>
    </w:pPr>
  </w:style>
  <w:style w:type="paragraph" w:customStyle="1" w:styleId="ParaAttribute6">
    <w:name w:val="ParaAttribute6"/>
    <w:pPr>
      <w:spacing w:after="200"/>
    </w:pPr>
  </w:style>
  <w:style w:type="character" w:customStyle="1" w:styleId="CharAttribute0">
    <w:name w:val="CharAttribute0"/>
    <w:rPr>
      <w:rFonts w:ascii="Calibri" w:eastAsia="Calibri"/>
    </w:rPr>
  </w:style>
  <w:style w:type="character" w:customStyle="1" w:styleId="CharAttribute1">
    <w:name w:val="CharAttribute1"/>
    <w:rPr>
      <w:rFonts w:ascii="Cambria" w:eastAsia="Calibri"/>
      <w:sz w:val="28"/>
    </w:rPr>
  </w:style>
  <w:style w:type="character" w:customStyle="1" w:styleId="CharAttribute2">
    <w:name w:val="CharAttribute2"/>
    <w:rPr>
      <w:rFonts w:ascii="Calibri" w:eastAsia="Calibri"/>
      <w:sz w:val="22"/>
    </w:rPr>
  </w:style>
  <w:style w:type="character" w:customStyle="1" w:styleId="CharAttribute3">
    <w:name w:val="CharAttribute3"/>
    <w:rPr>
      <w:rFonts w:ascii="Calibri" w:eastAsia="Calibri"/>
      <w:b/>
      <w:sz w:val="28"/>
    </w:rPr>
  </w:style>
  <w:style w:type="character" w:customStyle="1" w:styleId="CharAttribute4">
    <w:name w:val="CharAttribute4"/>
    <w:rPr>
      <w:rFonts w:ascii="Calibri" w:eastAsia="Calibri"/>
    </w:rPr>
  </w:style>
  <w:style w:type="character" w:customStyle="1" w:styleId="CharAttribute5">
    <w:name w:val="CharAttribute5"/>
    <w:rPr>
      <w:rFonts w:ascii="Calibri" w:eastAsia="Calibri"/>
      <w:b/>
    </w:rPr>
  </w:style>
  <w:style w:type="character" w:customStyle="1" w:styleId="CharAttribute6">
    <w:name w:val="CharAttribute6"/>
    <w:rPr>
      <w:rFonts w:ascii="Calibri" w:eastAsia="Calibri"/>
    </w:rPr>
  </w:style>
  <w:style w:type="paragraph" w:styleId="Encabezado">
    <w:name w:val="header"/>
    <w:basedOn w:val="Normal"/>
    <w:link w:val="EncabezadoCar"/>
    <w:uiPriority w:val="99"/>
    <w:unhideWhenUsed/>
    <w:rsid w:val="00364C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4CFE"/>
    <w:rPr>
      <w:rFonts w:ascii="Batang"/>
      <w:kern w:val="2"/>
      <w:lang w:val="en-US" w:eastAsia="ko-KR"/>
    </w:rPr>
  </w:style>
  <w:style w:type="paragraph" w:styleId="Piedepgina">
    <w:name w:val="footer"/>
    <w:basedOn w:val="Normal"/>
    <w:link w:val="PiedepginaCar"/>
    <w:uiPriority w:val="99"/>
    <w:unhideWhenUsed/>
    <w:rsid w:val="00364C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CFE"/>
    <w:rPr>
      <w:rFonts w:ascii="Batang"/>
      <w:kern w:val="2"/>
      <w:lang w:val="en-US" w:eastAsia="ko-KR"/>
    </w:rPr>
  </w:style>
  <w:style w:type="character" w:styleId="Hipervnculo">
    <w:name w:val="Hyperlink"/>
    <w:basedOn w:val="Fuentedeprrafopredeter"/>
    <w:uiPriority w:val="99"/>
    <w:unhideWhenUsed/>
    <w:rsid w:val="00EE4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ric.casanova.ec@g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4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/>
  <dc:creator>User</dc:creator>
  <cp:keywords/>
  <dc:description/>
  <cp:lastModifiedBy>YAYA</cp:lastModifiedBy>
  <cp:revision>5</cp:revision>
  <dcterms:created xsi:type="dcterms:W3CDTF">2014-01-08T20:56:00Z</dcterms:created>
  <dcterms:modified xsi:type="dcterms:W3CDTF">2014-01-08T21:02:00Z</dcterms:modified>
</cp:coreProperties>
</file>